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61D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161D2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«Утверждаю» 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МБОУ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3161D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   /Е.В. </w:t>
      </w:r>
      <w:proofErr w:type="spellStart"/>
      <w:r w:rsidRPr="003161D2">
        <w:rPr>
          <w:rFonts w:ascii="Times New Roman" w:hAnsi="Times New Roman" w:cs="Times New Roman"/>
          <w:sz w:val="24"/>
          <w:szCs w:val="24"/>
        </w:rPr>
        <w:t>Ашитко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_____________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            » _________</w:t>
      </w:r>
      <w:r w:rsidR="005F0638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3161D2">
        <w:rPr>
          <w:rFonts w:ascii="Times New Roman" w:hAnsi="Times New Roman" w:cs="Times New Roman"/>
          <w:sz w:val="24"/>
          <w:szCs w:val="24"/>
        </w:rPr>
        <w:t>____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D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D2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16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D2">
        <w:rPr>
          <w:rFonts w:ascii="Times New Roman" w:hAnsi="Times New Roman" w:cs="Times New Roman"/>
          <w:b/>
          <w:sz w:val="24"/>
          <w:szCs w:val="24"/>
        </w:rPr>
        <w:t>Жуковой Лидии Васильевны</w:t>
      </w:r>
    </w:p>
    <w:p w:rsidR="0044412F" w:rsidRPr="003161D2" w:rsidRDefault="0044412F" w:rsidP="0044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 w:rsidRPr="003161D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3161D2"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>/</w:t>
      </w:r>
    </w:p>
    <w:p w:rsidR="0044412F" w:rsidRPr="003161D2" w:rsidRDefault="005F0638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2022</w:t>
      </w:r>
      <w:r w:rsidR="0044412F" w:rsidRPr="003161D2">
        <w:rPr>
          <w:rFonts w:ascii="Times New Roman" w:hAnsi="Times New Roman" w:cs="Times New Roman"/>
          <w:sz w:val="24"/>
          <w:szCs w:val="24"/>
        </w:rPr>
        <w:t>г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 xml:space="preserve">Протокол №    </w:t>
      </w:r>
      <w:r w:rsidR="005F0638">
        <w:rPr>
          <w:rFonts w:ascii="Times New Roman" w:hAnsi="Times New Roman" w:cs="Times New Roman"/>
          <w:sz w:val="24"/>
          <w:szCs w:val="24"/>
        </w:rPr>
        <w:t xml:space="preserve">         от                 2022</w:t>
      </w:r>
      <w:r w:rsidRPr="003161D2">
        <w:rPr>
          <w:rFonts w:ascii="Times New Roman" w:hAnsi="Times New Roman" w:cs="Times New Roman"/>
          <w:sz w:val="24"/>
          <w:szCs w:val="24"/>
        </w:rPr>
        <w:t>г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Руководитель МО __________/</w:t>
      </w:r>
      <w:proofErr w:type="spellStart"/>
      <w:r w:rsidRPr="003161D2">
        <w:rPr>
          <w:rFonts w:ascii="Times New Roman" w:hAnsi="Times New Roman" w:cs="Times New Roman"/>
          <w:sz w:val="24"/>
          <w:szCs w:val="24"/>
        </w:rPr>
        <w:t>Ашитко</w:t>
      </w:r>
      <w:proofErr w:type="spellEnd"/>
      <w:r w:rsidRPr="003161D2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D2">
        <w:rPr>
          <w:rFonts w:ascii="Times New Roman" w:hAnsi="Times New Roman" w:cs="Times New Roman"/>
          <w:sz w:val="24"/>
          <w:szCs w:val="24"/>
        </w:rPr>
        <w:t>Протоко</w:t>
      </w:r>
      <w:r w:rsidR="005F0638">
        <w:rPr>
          <w:rFonts w:ascii="Times New Roman" w:hAnsi="Times New Roman" w:cs="Times New Roman"/>
          <w:sz w:val="24"/>
          <w:szCs w:val="24"/>
        </w:rPr>
        <w:t>л №_______от ______________ 2022</w:t>
      </w:r>
      <w:r w:rsidRPr="003161D2">
        <w:rPr>
          <w:rFonts w:ascii="Times New Roman" w:hAnsi="Times New Roman" w:cs="Times New Roman"/>
          <w:sz w:val="24"/>
          <w:szCs w:val="24"/>
        </w:rPr>
        <w:t>г</w:t>
      </w: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Pr="003161D2" w:rsidRDefault="0044412F" w:rsidP="00444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12F" w:rsidRDefault="005F0638" w:rsidP="0044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  <w:r w:rsidR="0044412F" w:rsidRPr="003161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4412F" w:rsidRDefault="0044412F" w:rsidP="0044412F">
      <w:pPr>
        <w:pStyle w:val="c28c26c3"/>
        <w:spacing w:before="0" w:beforeAutospacing="0" w:after="0" w:afterAutospacing="0"/>
        <w:ind w:left="284"/>
        <w:rPr>
          <w:rStyle w:val="c4c11"/>
          <w:color w:val="000000"/>
        </w:rPr>
      </w:pPr>
    </w:p>
    <w:p w:rsidR="0044412F" w:rsidRDefault="0044412F" w:rsidP="00D521E9">
      <w:pPr>
        <w:pStyle w:val="c28c26c3"/>
        <w:spacing w:before="0" w:beforeAutospacing="0" w:after="0" w:afterAutospacing="0"/>
        <w:ind w:left="284"/>
        <w:jc w:val="center"/>
        <w:rPr>
          <w:rStyle w:val="c4c11"/>
          <w:color w:val="000000"/>
        </w:rPr>
      </w:pPr>
    </w:p>
    <w:p w:rsidR="00D521E9" w:rsidRPr="003D7062" w:rsidRDefault="00D521E9" w:rsidP="00AD036D">
      <w:pPr>
        <w:pStyle w:val="c28c26c3"/>
        <w:spacing w:before="0" w:beforeAutospacing="0" w:after="0" w:afterAutospacing="0"/>
        <w:ind w:left="284"/>
        <w:jc w:val="center"/>
        <w:rPr>
          <w:rStyle w:val="c4c11"/>
          <w:b/>
          <w:bCs/>
          <w:color w:val="000000"/>
        </w:rPr>
      </w:pPr>
      <w:r w:rsidRPr="003D7062">
        <w:rPr>
          <w:rStyle w:val="c4c11"/>
          <w:color w:val="000000"/>
        </w:rPr>
        <w:t>Пояснительная записка</w:t>
      </w:r>
    </w:p>
    <w:p w:rsidR="00D521E9" w:rsidRPr="003D7062" w:rsidRDefault="00D521E9" w:rsidP="00D521E9">
      <w:pPr>
        <w:pStyle w:val="c28c26c3"/>
        <w:spacing w:before="0" w:beforeAutospacing="0" w:after="0" w:afterAutospacing="0"/>
        <w:ind w:left="284"/>
        <w:jc w:val="both"/>
        <w:rPr>
          <w:rStyle w:val="c4c11"/>
          <w:b/>
          <w:bCs/>
          <w:color w:val="000000"/>
        </w:rPr>
      </w:pPr>
      <w:r w:rsidRPr="003D7062">
        <w:rPr>
          <w:rStyle w:val="c4c11"/>
          <w:color w:val="000000"/>
        </w:rPr>
        <w:t xml:space="preserve">Рабочая программа по изобразительному искусству </w:t>
      </w:r>
      <w:r>
        <w:rPr>
          <w:rStyle w:val="c4c11"/>
          <w:color w:val="000000"/>
        </w:rPr>
        <w:t xml:space="preserve">в 6 классе </w:t>
      </w:r>
      <w:r w:rsidRPr="003D7062">
        <w:rPr>
          <w:rStyle w:val="c4c11"/>
          <w:color w:val="000000"/>
        </w:rPr>
        <w:t>составлена на основе:</w:t>
      </w:r>
    </w:p>
    <w:p w:rsidR="00D521E9" w:rsidRPr="003D7062" w:rsidRDefault="00D521E9" w:rsidP="00D521E9">
      <w:pPr>
        <w:pStyle w:val="c28c26c3"/>
        <w:spacing w:before="0" w:beforeAutospacing="0" w:after="0" w:afterAutospacing="0"/>
        <w:ind w:left="284"/>
        <w:jc w:val="both"/>
        <w:rPr>
          <w:rStyle w:val="c4c11"/>
          <w:bCs/>
          <w:color w:val="000000"/>
        </w:rPr>
      </w:pPr>
      <w:r w:rsidRPr="003D7062">
        <w:rPr>
          <w:rStyle w:val="c4c11"/>
          <w:color w:val="000000"/>
        </w:rPr>
        <w:t>-федерального</w:t>
      </w:r>
      <w:r>
        <w:rPr>
          <w:rStyle w:val="c4c11"/>
          <w:color w:val="000000"/>
        </w:rPr>
        <w:t xml:space="preserve"> </w:t>
      </w:r>
      <w:r w:rsidRPr="003D7062">
        <w:rPr>
          <w:rStyle w:val="c4c11"/>
          <w:color w:val="000000"/>
        </w:rPr>
        <w:t>государственного образовательного стандарта основного общего образования по изобразительному искусству,</w:t>
      </w:r>
    </w:p>
    <w:p w:rsidR="00D521E9" w:rsidRPr="003D7062" w:rsidRDefault="00D521E9" w:rsidP="00D521E9">
      <w:pPr>
        <w:pStyle w:val="c28c26c3"/>
        <w:spacing w:before="0" w:beforeAutospacing="0" w:after="0" w:afterAutospacing="0"/>
        <w:ind w:left="284"/>
        <w:jc w:val="both"/>
        <w:rPr>
          <w:rStyle w:val="c4c11"/>
          <w:bCs/>
          <w:color w:val="000000"/>
        </w:rPr>
      </w:pPr>
    </w:p>
    <w:p w:rsidR="00D521E9" w:rsidRPr="003D7062" w:rsidRDefault="00D521E9" w:rsidP="00D521E9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  <w:r w:rsidRPr="003D7062">
        <w:rPr>
          <w:rStyle w:val="c4c11"/>
          <w:color w:val="000000"/>
        </w:rPr>
        <w:t>-авторской программы  «Изобразительное искусство»</w:t>
      </w:r>
      <w:proofErr w:type="gramStart"/>
      <w:r w:rsidRPr="003D7062">
        <w:rPr>
          <w:rStyle w:val="c4c11"/>
          <w:color w:val="000000"/>
        </w:rPr>
        <w:t xml:space="preserve"> :</w:t>
      </w:r>
      <w:proofErr w:type="gramEnd"/>
      <w:r>
        <w:rPr>
          <w:rStyle w:val="c4c11"/>
          <w:color w:val="000000"/>
        </w:rPr>
        <w:t xml:space="preserve"> </w:t>
      </w:r>
      <w:r w:rsidRPr="003D7062">
        <w:rPr>
          <w:rStyle w:val="c4c11"/>
          <w:color w:val="000000"/>
        </w:rPr>
        <w:t xml:space="preserve">интегрированная программа: 5-8 классы/Л.Г. Савенкова, Е.А. </w:t>
      </w:r>
      <w:proofErr w:type="spellStart"/>
      <w:r w:rsidRPr="003D7062">
        <w:rPr>
          <w:rStyle w:val="c4c11"/>
          <w:color w:val="000000"/>
        </w:rPr>
        <w:t>Ермолинская</w:t>
      </w:r>
      <w:proofErr w:type="spellEnd"/>
      <w:r w:rsidRPr="003D7062">
        <w:rPr>
          <w:rStyle w:val="c4c11"/>
          <w:color w:val="000000"/>
        </w:rPr>
        <w:t xml:space="preserve">, Е.С. </w:t>
      </w:r>
      <w:proofErr w:type="spellStart"/>
      <w:r w:rsidRPr="003D7062">
        <w:rPr>
          <w:rStyle w:val="c4c11"/>
          <w:color w:val="000000"/>
        </w:rPr>
        <w:t>Медкова</w:t>
      </w:r>
      <w:proofErr w:type="spellEnd"/>
      <w:r w:rsidRPr="003D7062">
        <w:rPr>
          <w:rStyle w:val="c4c11"/>
          <w:color w:val="000000"/>
        </w:rPr>
        <w:t xml:space="preserve">. – М.: </w:t>
      </w:r>
      <w:proofErr w:type="spellStart"/>
      <w:r w:rsidRPr="003D7062">
        <w:rPr>
          <w:rStyle w:val="c4c11"/>
          <w:color w:val="000000"/>
        </w:rPr>
        <w:t>Вентана</w:t>
      </w:r>
      <w:proofErr w:type="spellEnd"/>
      <w:r w:rsidRPr="003D7062">
        <w:rPr>
          <w:rStyle w:val="c4c11"/>
          <w:color w:val="000000"/>
        </w:rPr>
        <w:t xml:space="preserve"> – Граф. 2019.-63с.</w:t>
      </w:r>
    </w:p>
    <w:p w:rsidR="00D521E9" w:rsidRPr="003D7062" w:rsidRDefault="00D521E9" w:rsidP="00D521E9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</w:p>
    <w:p w:rsidR="00D521E9" w:rsidRDefault="00D521E9" w:rsidP="00D521E9">
      <w:pPr>
        <w:pStyle w:val="c28c26c3"/>
        <w:spacing w:before="0" w:beforeAutospacing="0" w:after="0" w:afterAutospacing="0"/>
        <w:ind w:left="284"/>
        <w:rPr>
          <w:rStyle w:val="c4c11"/>
          <w:color w:val="000000"/>
        </w:rPr>
      </w:pPr>
      <w:r w:rsidRPr="003D7062">
        <w:rPr>
          <w:rStyle w:val="c4c11"/>
          <w:color w:val="000000"/>
        </w:rPr>
        <w:t xml:space="preserve">-учебного плана </w:t>
      </w:r>
      <w:r w:rsidR="005F0638">
        <w:rPr>
          <w:rStyle w:val="c4c11"/>
          <w:color w:val="000000"/>
        </w:rPr>
        <w:t>на 2022-2023</w:t>
      </w:r>
      <w:bookmarkStart w:id="0" w:name="_GoBack"/>
      <w:bookmarkEnd w:id="0"/>
      <w:r w:rsidR="00AD036D">
        <w:rPr>
          <w:rStyle w:val="c4c11"/>
          <w:color w:val="000000"/>
        </w:rPr>
        <w:t xml:space="preserve"> учебный год</w:t>
      </w:r>
    </w:p>
    <w:p w:rsidR="00AD036D" w:rsidRPr="003D7062" w:rsidRDefault="00AD036D" w:rsidP="00D521E9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</w:p>
    <w:p w:rsidR="00D521E9" w:rsidRDefault="00D521E9" w:rsidP="00D521E9">
      <w:pPr>
        <w:pStyle w:val="c28c26c3"/>
        <w:spacing w:before="0" w:beforeAutospacing="0" w:after="0" w:afterAutospacing="0"/>
        <w:ind w:left="284"/>
        <w:rPr>
          <w:rStyle w:val="c4c11"/>
          <w:color w:val="000000"/>
        </w:rPr>
      </w:pPr>
      <w:r w:rsidRPr="003D7062">
        <w:rPr>
          <w:rStyle w:val="c4c11"/>
          <w:color w:val="000000"/>
        </w:rPr>
        <w:t xml:space="preserve">-положения о рабочей программе и других локальных нормативных актов, регулирующих </w:t>
      </w:r>
      <w:proofErr w:type="spellStart"/>
      <w:r w:rsidRPr="003D7062">
        <w:rPr>
          <w:rStyle w:val="c4c11"/>
          <w:color w:val="000000"/>
        </w:rPr>
        <w:t>учебно</w:t>
      </w:r>
      <w:proofErr w:type="spellEnd"/>
      <w:r w:rsidRPr="003D7062">
        <w:rPr>
          <w:rStyle w:val="c4c11"/>
          <w:color w:val="000000"/>
        </w:rPr>
        <w:t>–воспитательный процесс в МБОУ-</w:t>
      </w:r>
      <w:proofErr w:type="spellStart"/>
      <w:r w:rsidRPr="003D7062">
        <w:rPr>
          <w:rStyle w:val="c4c11"/>
          <w:color w:val="000000"/>
        </w:rPr>
        <w:t>Долботовская</w:t>
      </w:r>
      <w:proofErr w:type="spellEnd"/>
      <w:r w:rsidRPr="003D7062">
        <w:rPr>
          <w:rStyle w:val="c4c11"/>
          <w:color w:val="000000"/>
        </w:rPr>
        <w:t xml:space="preserve"> СОШ</w:t>
      </w:r>
    </w:p>
    <w:p w:rsidR="00AD036D" w:rsidRDefault="00AD036D" w:rsidP="00D521E9">
      <w:pPr>
        <w:pStyle w:val="c28c26c3"/>
        <w:spacing w:before="0" w:beforeAutospacing="0" w:after="0" w:afterAutospacing="0"/>
        <w:ind w:left="284"/>
        <w:rPr>
          <w:rStyle w:val="c4c11"/>
          <w:color w:val="000000"/>
        </w:rPr>
      </w:pPr>
    </w:p>
    <w:p w:rsidR="00AD036D" w:rsidRPr="003D7062" w:rsidRDefault="00AD036D" w:rsidP="00AD036D">
      <w:pPr>
        <w:pStyle w:val="c28c26c3"/>
        <w:spacing w:before="0" w:beforeAutospacing="0" w:after="0" w:afterAutospacing="0"/>
        <w:ind w:left="284"/>
        <w:rPr>
          <w:bCs/>
          <w:color w:val="000000"/>
        </w:rPr>
      </w:pPr>
      <w:r>
        <w:rPr>
          <w:rStyle w:val="c4c11"/>
          <w:color w:val="000000"/>
        </w:rPr>
        <w:t xml:space="preserve">-на изучение предмета </w:t>
      </w:r>
      <w:r w:rsidRPr="003D7062">
        <w:rPr>
          <w:rStyle w:val="c4c11"/>
          <w:color w:val="000000"/>
        </w:rPr>
        <w:t>«Изобразительное искусство»</w:t>
      </w:r>
      <w:r>
        <w:rPr>
          <w:rStyle w:val="c4c11"/>
          <w:color w:val="000000"/>
        </w:rPr>
        <w:t xml:space="preserve"> в 6 классе программой отведено 35ч (1ч в неделю)</w:t>
      </w:r>
    </w:p>
    <w:p w:rsidR="00D521E9" w:rsidRPr="009D2E71" w:rsidRDefault="00D521E9" w:rsidP="00AD036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D2E7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уроков изобразительного искусства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9D2E7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развитие нравственных и эстетических чувств, любви к родной природе, своему  народу, к многонациональной культуре;</w:t>
      </w:r>
      <w:proofErr w:type="gramEnd"/>
      <w:r w:rsidRPr="009D2E71">
        <w:rPr>
          <w:rFonts w:ascii="Times New Roman" w:eastAsia="TimesNewRomanPSMT" w:hAnsi="Times New Roman" w:cs="Times New Roman"/>
          <w:sz w:val="24"/>
          <w:szCs w:val="24"/>
        </w:rPr>
        <w:t xml:space="preserve"> освоение учащимися графической грамоты и развитие визуального мышления; активизация самостоятельной творческой деятельности и потребности в творчестве; развитие интереса к разным видам художественного творчества и потребности в общении с искусством.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Задачи изучения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предмета «Изобразительное искусство»: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SymbolMT" w:hAnsi="Times New Roman" w:cs="Times New Roman"/>
          <w:sz w:val="24"/>
          <w:szCs w:val="24"/>
        </w:rPr>
        <w:t xml:space="preserve">•   </w:t>
      </w:r>
      <w:r w:rsidRPr="009D2E7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воспитание 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9D2E7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развитие 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9D2E7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освоение 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инструментами, техниками.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SymbolMT" w:hAnsi="Times New Roman" w:cs="Times New Roman"/>
          <w:sz w:val="24"/>
          <w:szCs w:val="24"/>
        </w:rPr>
        <w:t xml:space="preserve">•   </w:t>
      </w:r>
      <w:r w:rsidRPr="009D2E7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овладение  умением пользоваться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выразительными средствами изобразительного  искусства, языком графической грамоты и разными художественными материалами,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9D2E7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развитие </w:t>
      </w:r>
      <w:r w:rsidRPr="009D2E71">
        <w:rPr>
          <w:rFonts w:ascii="Times New Roman" w:eastAsia="TimesNewRomanPSMT" w:hAnsi="Times New Roman" w:cs="Times New Roman"/>
          <w:sz w:val="24"/>
          <w:szCs w:val="24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D521E9" w:rsidRPr="009D2E71" w:rsidRDefault="00D521E9" w:rsidP="00D521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2E71">
        <w:rPr>
          <w:rFonts w:ascii="Times New Roman" w:eastAsia="TimesNewRomanPSMT" w:hAnsi="Times New Roman" w:cs="Times New Roman"/>
          <w:sz w:val="24"/>
          <w:szCs w:val="24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D521E9" w:rsidRPr="003D7062" w:rsidRDefault="00D521E9" w:rsidP="00D521E9">
      <w:pPr>
        <w:pStyle w:val="c28c26c3"/>
        <w:spacing w:before="0" w:beforeAutospacing="0" w:after="0" w:afterAutospacing="0"/>
        <w:ind w:left="284"/>
        <w:rPr>
          <w:rStyle w:val="c4c11"/>
          <w:b/>
          <w:bCs/>
          <w:color w:val="000000"/>
        </w:rPr>
      </w:pPr>
    </w:p>
    <w:p w:rsidR="00D521E9" w:rsidRDefault="00D521E9" w:rsidP="00D521E9">
      <w:pPr>
        <w:rPr>
          <w:b/>
        </w:rPr>
      </w:pPr>
    </w:p>
    <w:p w:rsidR="00D521E9" w:rsidRPr="00D521E9" w:rsidRDefault="00D521E9" w:rsidP="00D52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E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D521E9" w:rsidRPr="00D521E9" w:rsidRDefault="00D521E9" w:rsidP="00D52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521E9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по изобразительному искусству отражают: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1. Социализацию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2. 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3. Развитие интереса и уважительного отношения к иному мнению, истории и культуре других народов;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4. Мотивацию к учебной и творческой деятельности, формирование личностного смысла учения;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принятое решение;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6. Развитие творческого потенциала ученика в условиях активизации воображения и фантазии;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7. Развитие этических чувств и эстетических потребностей, эмоциональной отзывчивости на восприятие окружающего мира природы и произведений искусства: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8. Воспитание интереса подростков к самостоятельной творческой деятельности, развитие желания привносить в окружающую действительность красоту;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9. Развитие навыков сотрудничества и сотворчества в художественной деятельности;</w:t>
      </w:r>
    </w:p>
    <w:p w:rsid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10. Бережное отношение к духовным ценностям.</w:t>
      </w:r>
    </w:p>
    <w:p w:rsidR="007E1CE2" w:rsidRPr="00D521E9" w:rsidRDefault="007E1CE2" w:rsidP="007E1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C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1C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521E9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по изобразительному искусству отражают: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1. Освоение способов решения проблем поискового характера,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решения;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3. Развитие способности понимать причины успеха (неуспеха) учебной и творческой деятельности и способности конструктивно действовать;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4. Развитие способности откликаться </w:t>
      </w:r>
      <w:proofErr w:type="gramStart"/>
      <w:r w:rsidRPr="00D521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21E9">
        <w:rPr>
          <w:rFonts w:ascii="Times New Roman" w:hAnsi="Times New Roman" w:cs="Times New Roman"/>
          <w:sz w:val="24"/>
          <w:szCs w:val="24"/>
        </w:rPr>
        <w:t xml:space="preserve"> происходящие в мире, в ближайшем окружении;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5. Развитие визуально – образного мышления. Сознательного подхода к восприятию эстетического в действительности и искусстве;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6. Активное использование речевых, музыкальных,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знаковосимволических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средств, информационных и коммуникационных технологий в решении творческих коммуникативных и познавательных задач саморазвития и самовыражения;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7. Развитие способности понимать и использовать в своей творческой работе художественные, поэтические, музыкальные образы в соответствии с целями и задачами урока;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8. Формирование способности сравнивать, анализировать, обобщать и переносить информацию с одного вида художественной деятельности на другой;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9. Воспитание умения и готовности вести посильный диалог по поводу искусства и на языке искусства, способности принимать различные точки зрения, умения аргументировать излагать своё мнение, накапливать знания и представления об искусстве и его истории;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10. Овладение способами ведения коллективной творческой работы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11.Развитие пространственного ощущения мира;</w:t>
      </w:r>
    </w:p>
    <w:p w:rsid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12.Освоение выразительных особенностей языка разных видов искусства; </w:t>
      </w:r>
    </w:p>
    <w:p w:rsid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lastRenderedPageBreak/>
        <w:t>13.Формирование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7E1CE2" w:rsidRPr="00D521E9" w:rsidRDefault="007E1CE2" w:rsidP="007E1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521E9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отражать: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представлений о роли изобразительного искусства в жизни человека, в его духовно – нравственном развитии;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основ изобразительного искусства с опорой на особенности и своеобразие культуры и традиций родного края;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3. Развитость устойчивого интереса к изобразительному искусству;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4.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5. Развитость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и художественно – образного мышления детей в условиях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6. Проявление эмоциональной отзывчивости на красоту природных форм и произведений искусства;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7. Развитие фантазии и воображения детей;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8. Использование в собственных творческих работах разнообразия цветовых фантазий, форм, объёмов, ритмов, композиционных решений и образов;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представлений о видах пластических искусств, об их специфики, овладение выразительными особенностями языка пластических искусств;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10. Умение воспринимать изобразительное искусство и другие виды искусства и выражать своё отношение к художественному произведению;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11.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12.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1E9" w:rsidRPr="00D521E9" w:rsidRDefault="00D521E9" w:rsidP="007E1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E9" w:rsidRPr="00D521E9" w:rsidRDefault="00D521E9" w:rsidP="007E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E2" w:rsidRDefault="007E1CE2" w:rsidP="00D52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1E9" w:rsidRPr="00D521E9" w:rsidRDefault="00D521E9" w:rsidP="00444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1E9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1. Введение. История развития представлений человека о мироздании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Представление учащихся об эволюции взаимоотношений человека и природы, изменении взглядов людей на мир в разные исторические эпохи (Древний мир, Средние века, Новый мир и современность) и отражении их мировоззрения в архитектуре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 1. Мифология в народном творчестве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2. Мифы творения мира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 мифологии, в которой главными являются мифы о сотворении мира. Мифы о происхождении Вселенной у разных народов: общее и различие. Организация исследовательских работ по изучению мифов народов мира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3. Мифология и символика русской избы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Мифология и символика русской избы. Разнообразие видов крестьянских домов (полуземлянка, изба, дворовые постройки). Конструкция крестьянской избы, её характерные черты, назначение каждого элемента архитектуры. Различия внешнего вида избы и её украшений в зависимости от региона проживания, климата, традиций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4. Фантастические звери в русском народном творчестве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Олицетворение могущественных сил природы, вымышленных персонажей народных сказок, былин, сказаний (лев и единорог как символы дня и ночи;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21E9">
        <w:rPr>
          <w:rFonts w:ascii="Times New Roman" w:hAnsi="Times New Roman" w:cs="Times New Roman"/>
          <w:sz w:val="24"/>
          <w:szCs w:val="24"/>
        </w:rPr>
        <w:t>Семаргл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 — крылатый пёс; Алконост — райская дева-птица; Сирин — дева-птица, посланница властелина подземного мира; жар-птица — олицетворение огня, света, солнца; грифон — мифическое существо, полуорёл-полулев,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Стратим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 — птица-великан, ящер-крокодил, Кот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End"/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5. Символы в орнаменте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об орнаменте как виде изобразительного декоративно-прикладного искусства, основу которого составляют символы и знаки. Геральдическая композиция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6. Пермская деревянная скульптура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Пермская деревянная скульптура — культовая скульптура, являющая частью ансамблей церквей и часовен, — уникальный образец народного искусства. Фронтальная композиция, симметрия и статика этого вида искусства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 2. Мир архитектуры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7. Храмовая архитектура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Представление о храме как символической модели мироздания. Исследования учёного К.Г. Юнга о параллели символики здания (роль этажей), с сознанием и чувствами человека (верхний этаж — сознание и разум, духовная жизнь; первый этаж — здравый смысл и бессознательный разум; подвал — коллективный бессознательный разум и интуиция)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8. Дворцовая и замковая архитектура разных стран и народов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Представление учащихся о разнообразии стилей и направлений в архитектуре. Характер формы дворцовой архитектуры тесно связан с культурой общества, национальными, историческими, географическими и </w:t>
      </w:r>
      <w:proofErr w:type="gramStart"/>
      <w:r w:rsidRPr="00D521E9">
        <w:rPr>
          <w:rFonts w:ascii="Times New Roman" w:hAnsi="Times New Roman" w:cs="Times New Roman"/>
          <w:sz w:val="24"/>
          <w:szCs w:val="24"/>
        </w:rPr>
        <w:t>ланд-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шафтными</w:t>
      </w:r>
      <w:proofErr w:type="spellEnd"/>
      <w:proofErr w:type="gramEnd"/>
      <w:r w:rsidRPr="00D521E9">
        <w:rPr>
          <w:rFonts w:ascii="Times New Roman" w:hAnsi="Times New Roman" w:cs="Times New Roman"/>
          <w:sz w:val="24"/>
          <w:szCs w:val="24"/>
        </w:rPr>
        <w:t xml:space="preserve"> особенностями местности, в том числе наличием строительного материала (дерево, камень). Значение дворцовой архитектуры: оборонительная и административная функции. Украшение дворцовых построек: башни, скаты крыши, ограда, форма и декор окон, ворот, дверей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9. Дворянские усадьбы России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 национальных особенностях архитектуры. Дворянские усадьбы — особое явление в архитектуре России. Характер архитектурных построек, относящихся к усадьбе: небольшая церковь, флигеля и хозяйственные постройки, архитектурный комплекс жилых помещений как единое целое; парадный двор, беседки, павильоны и др. Герб или вензель хозяина усадьбы на барском доме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10. Декоративно-прикладное искусство в организации архитектурного пространства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lastRenderedPageBreak/>
        <w:t>Освоение понятий «художник-монументалист», «монументальная живопись», «фреска», «витраж», «мозаика». Формирование представления о тесном взаимодействии художника-архитектора и художника-монументалиста; о роли и значении монументальной живописи в интерьере и экстерьере архитектурного сооружения. Зависимость декоративного украшения архитектурного пространства от формы и назначения здания, городской и ландшафтной среды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11. Садово-парковая архитектура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Характерные стилевые особенности архитектурных сооружений.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Садово-парковая, или ландшафтная, архитектура. Задача данного вида искусства — решение эстетической организации природной среды (около жилой архитектуры).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Своеобразие и общие черты в ландшафтно-парковой архитектуре разных стран (Древнего Востока, Греции, Рима, Японии, России)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 3. Искусство в интерьере дворянской усадьбы.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12. Дворянский быт, интерьер дворянского дома</w:t>
      </w:r>
      <w:r w:rsidRPr="00D521E9">
        <w:rPr>
          <w:rFonts w:ascii="Times New Roman" w:hAnsi="Times New Roman" w:cs="Times New Roman"/>
          <w:sz w:val="24"/>
          <w:szCs w:val="24"/>
        </w:rPr>
        <w:t>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Характерные особенности дворянского быта, архитектурных построек, внутренних жилых помещений. Оформление интерьера в зависимости от назначения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13. Литературная гостиная и литературный салон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История появления первых салонов и их популярность во Франции и России в XVII –XVIII веках (организация и проведение поэтических вечеров, интересных встреч, музыкальных концертов, конкурсов и т. д.)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14. Музыка в пространстве интерьера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 взаимозависимости музыкального произведения и архитектурного пространства, в котором оно исполняется (каждому музыкальному произведению соответствует определённое пространство: камерное, большое, высокое, широкое, сферическое)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 4. Портрет в искусстве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15. Костюм как произведение искусства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 костюме как произведении искусства — свидетеле истории. Уметь доказать это положение с помощью ИКТ.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История развития костюма и его роль в жизни общества. Сравнение костюма и архитектуры (общее и различия)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16. Исторический портрет, парадный портрет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Представление учащихся о различных видах портретного жанра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17. Графический портрет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 гравюре как виде графического искусства. Специфика данного вида художественного творчества, история его появления. Отображение в данном виде изобразительного искусства портретного жанра (исторический и парадный портрет). Гравюры Петровской эпохи. Знакомство с пропорциями человеческого лица и канонами его изображения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Глава5. Натюрморт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(4ч)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18. Декоративный натюрморт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Жанр натюрморта в изобразительном искусстве. Взаимосвязь изображаемых предметов в натюрморте (диалог предметов). Представление о выразительных средствах, используемых художником в изобразительном искусстве.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19. Построение геометрических тел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Понятие о натюрморте как самостоятельном жанре изобразительного искусства. Красота окружающего человека предметного мира, в котором отражается культура народа в разные периоды истории человечества. Натюрморт как один из самых древних жанров изобразительного искусства. Развитие представлений о характере изображения геометрических тел в композиции: смысловая связь предметов в композиции, грамотное построение предметов в натюрморте, графические </w:t>
      </w:r>
      <w:r w:rsidRPr="00D521E9">
        <w:rPr>
          <w:rFonts w:ascii="Times New Roman" w:hAnsi="Times New Roman" w:cs="Times New Roman"/>
          <w:sz w:val="24"/>
          <w:szCs w:val="24"/>
        </w:rPr>
        <w:lastRenderedPageBreak/>
        <w:t>техники изображения предметов, иллюзия передачи объёма изображаемых предметов манера исполнения натюрморта и отход от реалистической манеры.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20. Ахроматический натюрморт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Понятие о хроматической и ахроматической гамме, о технике исполнения живописного произведения с использованием разнообразных оттенков одного цвета, о разнообразии цветового и тонального решения живописных и графических композиций; освоение понятий: тон и светлота, гризайль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 xml:space="preserve">Тема 21. </w:t>
      </w:r>
      <w:proofErr w:type="gramStart"/>
      <w:r w:rsidRPr="00D521E9">
        <w:rPr>
          <w:rFonts w:ascii="Times New Roman" w:hAnsi="Times New Roman" w:cs="Times New Roman"/>
          <w:b/>
          <w:bCs/>
          <w:sz w:val="24"/>
          <w:szCs w:val="24"/>
        </w:rPr>
        <w:t>Символика в живописи</w:t>
      </w:r>
      <w:r w:rsidRPr="00D521E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Символика в европейской реалистической живописи (составляющие украшения интерьера, предметы натюрморта, цвет, священные лики, животные, цветы и др.).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Символы в окружающей жизни современного человека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 6. Художественно-промышленное производство в культуре России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;(4ч)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22. Тульский самовар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Традиции народа, интерес к объектам традиционного быта крестьян, их происхождению, значению каждого предмета в крестьянском быту. Самовар — «водогрейный для чая сосуд большей частью медный с трубою и жаровней внутри»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23. Резьба по камню и кости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Виды традиционного народного искусства: резьбе по камню и резьбе по кости — малораспространённых видах народного искусства. Разнообразие материалов народных мастеров-камнерезов и мастеров резьбы по кости. Роль поделочного материала в выборе характера резьбы. Знакомство с наиболее </w:t>
      </w:r>
      <w:proofErr w:type="spellStart"/>
      <w:proofErr w:type="gramStart"/>
      <w:r w:rsidRPr="00D521E9">
        <w:rPr>
          <w:rFonts w:ascii="Times New Roman" w:hAnsi="Times New Roman" w:cs="Times New Roman"/>
          <w:sz w:val="24"/>
          <w:szCs w:val="24"/>
        </w:rPr>
        <w:t>распространённы</w:t>
      </w:r>
      <w:proofErr w:type="spellEnd"/>
      <w:proofErr w:type="gramEnd"/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24. Художественная обработка металла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Традиционный декоративно-прикладной промысел. Литьё, ковка, чеканка. Разнообразие приёмов и видов литья из металла, зародившегося в </w:t>
      </w:r>
      <w:proofErr w:type="gramStart"/>
      <w:r w:rsidRPr="00D521E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521E9">
        <w:rPr>
          <w:rFonts w:ascii="Times New Roman" w:hAnsi="Times New Roman" w:cs="Times New Roman"/>
          <w:sz w:val="24"/>
          <w:szCs w:val="24"/>
        </w:rPr>
        <w:t xml:space="preserve">VII веке в Великом Устюге, Ростове Великом, позднее в сёлах Мстёре (Владимирская обл.), Красном (Костромская обл.),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Казаково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(Нижегородская обл.), Касли (Челябинская обл.), а также Поморье и Дагестане.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21E9">
        <w:rPr>
          <w:rFonts w:ascii="Times New Roman" w:hAnsi="Times New Roman" w:cs="Times New Roman"/>
          <w:sz w:val="24"/>
          <w:szCs w:val="24"/>
        </w:rPr>
        <w:t xml:space="preserve">Произведения мастеров по обработке металла: декоративные решётки, предметы быта (узорчатые стулья, беседки, столы), скульптуры, ограды, фигуры животных, сюжетные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композициим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видом в камнерезном искусстве — анималистическим жанром</w:t>
      </w:r>
      <w:proofErr w:type="gramEnd"/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 xml:space="preserve">Тема 25. </w:t>
      </w:r>
      <w:proofErr w:type="spellStart"/>
      <w:r w:rsidRPr="00D521E9">
        <w:rPr>
          <w:rFonts w:ascii="Times New Roman" w:hAnsi="Times New Roman" w:cs="Times New Roman"/>
          <w:b/>
          <w:bCs/>
          <w:sz w:val="24"/>
          <w:szCs w:val="24"/>
        </w:rPr>
        <w:t>Павловопосадские</w:t>
      </w:r>
      <w:proofErr w:type="spellEnd"/>
      <w:r w:rsidRPr="00D521E9">
        <w:rPr>
          <w:rFonts w:ascii="Times New Roman" w:hAnsi="Times New Roman" w:cs="Times New Roman"/>
          <w:b/>
          <w:bCs/>
          <w:sz w:val="24"/>
          <w:szCs w:val="24"/>
        </w:rPr>
        <w:t xml:space="preserve"> платки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Традиционные предметы и вещи русского человека — узорных платках, шалях. Формирование представления о том, что платок — это обязательная часть гардероба православной женщины. История происхождения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павловопосадских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набивных платков, их промышленного производства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Глава 7. Книга как произведение искусства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26. Искусство оформления книги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Книга как свёрнутое мироздание. Формирование представлений учащихся об искусстве создания книги. Элементы оформления книги: форзац, фронтиспис, заставка, концовка, иллюстрации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27. Художественный шрифт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Шрифт — это один из важнейших элементов оформления книги, плаката, журнала. Разнообразие видов шрифтов. Отражение в начертании шрифта культурно-исторической эпохи, эстетических и художественных предпочтений автора. Шрифт как визитная карточка эпохи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28. Шрифтовая композиция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Шрифт как выразительном </w:t>
      </w:r>
      <w:proofErr w:type="gramStart"/>
      <w:r w:rsidRPr="00D521E9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D521E9">
        <w:rPr>
          <w:rFonts w:ascii="Times New Roman" w:hAnsi="Times New Roman" w:cs="Times New Roman"/>
          <w:sz w:val="24"/>
          <w:szCs w:val="24"/>
        </w:rPr>
        <w:t xml:space="preserve"> графической композиции. Шрифт как знак и как текст, содержащий определённую информацию, и одновременно украшение. Единство шрифтовой композиции и изображения в плакате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8</w:t>
      </w:r>
      <w:r w:rsidRPr="00D521E9">
        <w:rPr>
          <w:rFonts w:ascii="Times New Roman" w:hAnsi="Times New Roman" w:cs="Times New Roman"/>
          <w:b/>
          <w:bCs/>
          <w:sz w:val="24"/>
          <w:szCs w:val="24"/>
        </w:rPr>
        <w:t>. Малые формы в графике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Единство шрифтовой композиции и изображения в плакате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29. Экслибрис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lastRenderedPageBreak/>
        <w:t xml:space="preserve">Книжный знак — </w:t>
      </w:r>
      <w:proofErr w:type="gramStart"/>
      <w:r w:rsidRPr="00D521E9">
        <w:rPr>
          <w:rFonts w:ascii="Times New Roman" w:hAnsi="Times New Roman" w:cs="Times New Roman"/>
          <w:sz w:val="24"/>
          <w:szCs w:val="24"/>
        </w:rPr>
        <w:t>экслибрисе</w:t>
      </w:r>
      <w:proofErr w:type="gramEnd"/>
      <w:r w:rsidRPr="00D521E9">
        <w:rPr>
          <w:rFonts w:ascii="Times New Roman" w:hAnsi="Times New Roman" w:cs="Times New Roman"/>
          <w:sz w:val="24"/>
          <w:szCs w:val="24"/>
        </w:rPr>
        <w:t xml:space="preserve">. Назначение экслибриса, история его появления. Известные художники-графики, специализирующиеся в этом жанре (А.Н. Бенуа, Е.Е. Лансере, К.А. Сомов, И.Я.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>, В.М. Васнецов, С.В. Чехонин и др.). Сюжет и элементы изображения; передача в экслибрисе характера занятий человека, для которого он предназначается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30. Эмблема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Освоение нового художественного термина «эмблема». Эмблема существует для передачи определённой информации. Условный характер изображения: эмблема — особый визуальный (зрительный) знак (указывает на вид деятельности, например: на предметный кабинет в школе, какой-либо объект). Для знакового изображения существуют определённые требования, которые художник-дизайнер должен учитывать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31. Марка как произведение искусства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История и особенность создания марки и её </w:t>
      </w:r>
      <w:proofErr w:type="gramStart"/>
      <w:r w:rsidRPr="00D521E9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D521E9">
        <w:rPr>
          <w:rFonts w:ascii="Times New Roman" w:hAnsi="Times New Roman" w:cs="Times New Roman"/>
          <w:sz w:val="24"/>
          <w:szCs w:val="24"/>
        </w:rPr>
        <w:t xml:space="preserve"> в течение исторического времени. Характер использования цвета в почтовых марках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9</w:t>
      </w:r>
      <w:r w:rsidRPr="00D521E9">
        <w:rPr>
          <w:rFonts w:ascii="Times New Roman" w:hAnsi="Times New Roman" w:cs="Times New Roman"/>
          <w:b/>
          <w:bCs/>
          <w:sz w:val="24"/>
          <w:szCs w:val="24"/>
        </w:rPr>
        <w:t>. Проекты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32. Город будущего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Освоение технологии объёмно-пространственной композиции и работы в группе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 xml:space="preserve">Тема 33. </w:t>
      </w:r>
      <w:proofErr w:type="gramStart"/>
      <w:r w:rsidRPr="00D521E9">
        <w:rPr>
          <w:rFonts w:ascii="Times New Roman" w:hAnsi="Times New Roman" w:cs="Times New Roman"/>
          <w:b/>
          <w:bCs/>
          <w:sz w:val="24"/>
          <w:szCs w:val="24"/>
        </w:rPr>
        <w:t>Архитектурный проект</w:t>
      </w:r>
      <w:proofErr w:type="gramEnd"/>
      <w:r w:rsidRPr="00D521E9">
        <w:rPr>
          <w:rFonts w:ascii="Times New Roman" w:hAnsi="Times New Roman" w:cs="Times New Roman"/>
          <w:b/>
          <w:bCs/>
          <w:sz w:val="24"/>
          <w:szCs w:val="24"/>
        </w:rPr>
        <w:t xml:space="preserve"> школы будущего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21E9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D521E9">
        <w:rPr>
          <w:rFonts w:ascii="Times New Roman" w:hAnsi="Times New Roman" w:cs="Times New Roman"/>
          <w:sz w:val="24"/>
          <w:szCs w:val="24"/>
        </w:rPr>
        <w:t>, функциональный и эстетический облик здания. Соотношение архитектурных форм и элементов в пространственной архитектурной композиции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10</w:t>
      </w:r>
      <w:r w:rsidRPr="00D521E9">
        <w:rPr>
          <w:rFonts w:ascii="Times New Roman" w:hAnsi="Times New Roman" w:cs="Times New Roman"/>
          <w:b/>
          <w:bCs/>
          <w:sz w:val="24"/>
          <w:szCs w:val="24"/>
        </w:rPr>
        <w:t>. Великие имена в искусстве</w:t>
      </w:r>
      <w:r w:rsidR="007E1CE2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34. Художник-живописец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Художники-живописцы, жившие в разные исторические периоды.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Разнообразие видов и жанров живописи. Разнообразие техник живописи.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Знакомство с художниками-живописцами: Д.Г. Левицким, Дж. 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Моранди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, В.И. Серовым, Я. Вермеером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Делфтским</w:t>
      </w:r>
      <w:proofErr w:type="spellEnd"/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b/>
          <w:bCs/>
          <w:sz w:val="24"/>
          <w:szCs w:val="24"/>
        </w:rPr>
        <w:t>Тема 35. Художник-график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>Художники-графики, жившие в разные исторические периоды.</w:t>
      </w:r>
    </w:p>
    <w:p w:rsidR="00D521E9" w:rsidRPr="00D521E9" w:rsidRDefault="00D521E9" w:rsidP="007E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E9">
        <w:rPr>
          <w:rFonts w:ascii="Times New Roman" w:hAnsi="Times New Roman" w:cs="Times New Roman"/>
          <w:sz w:val="24"/>
          <w:szCs w:val="24"/>
        </w:rPr>
        <w:t xml:space="preserve">Разнообразие видов и жанров в графическом искусстве. Разнообразие графических техник. Знакомство с творчеством художников-графиков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Утава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Хиросигэ</w:t>
      </w:r>
      <w:proofErr w:type="spellEnd"/>
      <w:r w:rsidRPr="00D521E9">
        <w:rPr>
          <w:rFonts w:ascii="Times New Roman" w:hAnsi="Times New Roman" w:cs="Times New Roman"/>
          <w:sz w:val="24"/>
          <w:szCs w:val="24"/>
        </w:rPr>
        <w:t xml:space="preserve">, Г. Доре, В.А. Фаворского, М.К. </w:t>
      </w:r>
      <w:proofErr w:type="spellStart"/>
      <w:r w:rsidRPr="00D521E9">
        <w:rPr>
          <w:rFonts w:ascii="Times New Roman" w:hAnsi="Times New Roman" w:cs="Times New Roman"/>
          <w:sz w:val="24"/>
          <w:szCs w:val="24"/>
        </w:rPr>
        <w:t>Эшера</w:t>
      </w:r>
      <w:proofErr w:type="spellEnd"/>
    </w:p>
    <w:p w:rsidR="00D521E9" w:rsidRPr="00D521E9" w:rsidRDefault="00D521E9" w:rsidP="007E1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E9" w:rsidRDefault="00D521E9" w:rsidP="007E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1E9" w:rsidRDefault="00D521E9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1E9" w:rsidRDefault="00D521E9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1E9" w:rsidRDefault="00D521E9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1E9" w:rsidRDefault="00D521E9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6953" w:rsidRDefault="00586953" w:rsidP="00E2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6DF" w:rsidRPr="007E1CE2" w:rsidRDefault="007E1CE2" w:rsidP="007E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E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E1CE2">
        <w:rPr>
          <w:rFonts w:ascii="Times New Roman" w:hAnsi="Times New Roman" w:cs="Times New Roman"/>
          <w:b/>
          <w:sz w:val="24"/>
          <w:szCs w:val="24"/>
        </w:rPr>
        <w:t>ИЗО</w:t>
      </w:r>
      <w:r>
        <w:rPr>
          <w:rFonts w:ascii="Times New Roman" w:hAnsi="Times New Roman" w:cs="Times New Roman"/>
          <w:b/>
          <w:sz w:val="28"/>
        </w:rPr>
        <w:t xml:space="preserve"> 6 </w:t>
      </w:r>
      <w:r w:rsidRPr="007E1CE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44282" w:rsidRDefault="00644282" w:rsidP="00E256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6378"/>
        <w:gridCol w:w="1276"/>
      </w:tblGrid>
      <w:tr w:rsidR="00E256DF" w:rsidTr="00E256DF">
        <w:tc>
          <w:tcPr>
            <w:tcW w:w="851" w:type="dxa"/>
            <w:vMerge w:val="restart"/>
            <w:vAlign w:val="center"/>
          </w:tcPr>
          <w:p w:rsidR="00E256DF" w:rsidRPr="00E256DF" w:rsidRDefault="00E256DF" w:rsidP="00E25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E256D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256DF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E256DF" w:rsidRPr="00E256DF" w:rsidRDefault="00E256DF" w:rsidP="00E25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378" w:type="dxa"/>
            <w:vMerge w:val="restart"/>
            <w:vAlign w:val="center"/>
          </w:tcPr>
          <w:p w:rsidR="00E256DF" w:rsidRPr="00E256DF" w:rsidRDefault="00E256DF" w:rsidP="00E25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E256DF" w:rsidRPr="00E256DF" w:rsidRDefault="00E256DF" w:rsidP="00E25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E256DF" w:rsidTr="00E256DF">
        <w:tc>
          <w:tcPr>
            <w:tcW w:w="851" w:type="dxa"/>
            <w:vMerge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256DF" w:rsidRPr="00E256DF" w:rsidRDefault="00E256DF" w:rsidP="00E25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51" w:type="dxa"/>
          </w:tcPr>
          <w:p w:rsidR="00E256DF" w:rsidRPr="00E256DF" w:rsidRDefault="00E256DF" w:rsidP="00E25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6378" w:type="dxa"/>
            <w:vMerge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DF" w:rsidTr="00E256DF"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E256DF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 История развития представлений человека о мироздании</w:t>
            </w:r>
            <w:r w:rsidR="00D61D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rPr>
          <w:trHeight w:val="390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Pr="00E256DF" w:rsidRDefault="00E256DF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1. Мифология в народном творчестве 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DF" w:rsidTr="00E256DF">
        <w:trPr>
          <w:trHeight w:val="380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C7306A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6A">
              <w:rPr>
                <w:rFonts w:ascii="Times New Roman" w:hAnsi="Times New Roman" w:cs="Times New Roman"/>
                <w:b/>
                <w:sz w:val="24"/>
              </w:rPr>
              <w:t>Входной контрол</w:t>
            </w:r>
            <w:proofErr w:type="gramStart"/>
            <w:r w:rsidRPr="00C7306A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="00AD036D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AD036D">
              <w:rPr>
                <w:rFonts w:ascii="Times New Roman" w:hAnsi="Times New Roman" w:cs="Times New Roman"/>
                <w:b/>
                <w:sz w:val="24"/>
              </w:rPr>
              <w:t>тест)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256DF">
              <w:rPr>
                <w:rFonts w:ascii="Times New Roman" w:hAnsi="Times New Roman" w:cs="Times New Roman"/>
                <w:sz w:val="24"/>
              </w:rPr>
              <w:t>Мифы творения мира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rPr>
          <w:trHeight w:val="414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E256DF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Мифология и символика русской избы.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rPr>
          <w:trHeight w:val="420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E256DF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Фантастические звери в русском народном творчестве.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rPr>
          <w:trHeight w:val="426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E256DF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Символы в орнаменте</w:t>
            </w:r>
            <w:r w:rsidR="00D61D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rPr>
          <w:trHeight w:val="390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E256DF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Пермская деревянная скульптура.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rPr>
          <w:trHeight w:val="454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Pr="00E256DF" w:rsidRDefault="00E256DF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56DF">
              <w:rPr>
                <w:rFonts w:ascii="Times New Roman" w:hAnsi="Times New Roman" w:cs="Times New Roman"/>
                <w:b/>
                <w:sz w:val="24"/>
              </w:rPr>
              <w:t>Глава 2. Мир архитектуры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DF" w:rsidTr="00E256DF">
        <w:trPr>
          <w:trHeight w:val="417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E256DF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Храмовая архитектура.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24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Дворцовая и замковая архитектура разных стран и народов.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02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Дворянские усадьбы России.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E256DF"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Декоративно-прикладное искусство в организации архитектурного пространства.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30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Садово-парковая архитектура.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22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Pr="00D61D24" w:rsidRDefault="00D61D24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1D24">
              <w:rPr>
                <w:rFonts w:ascii="Times New Roman" w:hAnsi="Times New Roman" w:cs="Times New Roman"/>
                <w:b/>
                <w:sz w:val="24"/>
              </w:rPr>
              <w:t>Глава 3. Искусство в интерьере дворянской усадьбы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DF" w:rsidTr="00D61D24">
        <w:trPr>
          <w:trHeight w:val="400"/>
        </w:trPr>
        <w:tc>
          <w:tcPr>
            <w:tcW w:w="851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Дворянский быт, интерьер дворянского дома.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06"/>
        </w:trPr>
        <w:tc>
          <w:tcPr>
            <w:tcW w:w="851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Литературная гостиная и литературный салон.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26"/>
        </w:trPr>
        <w:tc>
          <w:tcPr>
            <w:tcW w:w="851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в пространстве интерьера.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18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Pr="00D61D24" w:rsidRDefault="00D61D24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1D24">
              <w:rPr>
                <w:rFonts w:ascii="Times New Roman" w:hAnsi="Times New Roman" w:cs="Times New Roman"/>
                <w:b/>
                <w:sz w:val="24"/>
              </w:rPr>
              <w:t>Глава 4. Портрет в искусстве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DF" w:rsidTr="00D61D24">
        <w:trPr>
          <w:trHeight w:val="410"/>
        </w:trPr>
        <w:tc>
          <w:tcPr>
            <w:tcW w:w="851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Костюм как произведение искусства.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16"/>
        </w:trPr>
        <w:tc>
          <w:tcPr>
            <w:tcW w:w="851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Исторический портрет, парадный портрет.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22"/>
        </w:trPr>
        <w:tc>
          <w:tcPr>
            <w:tcW w:w="851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D61D24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Графический портрет.</w:t>
            </w:r>
          </w:p>
        </w:tc>
        <w:tc>
          <w:tcPr>
            <w:tcW w:w="1276" w:type="dxa"/>
            <w:vAlign w:val="center"/>
          </w:tcPr>
          <w:p w:rsidR="00E256DF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56DF" w:rsidTr="00D61D24">
        <w:trPr>
          <w:trHeight w:val="414"/>
        </w:trPr>
        <w:tc>
          <w:tcPr>
            <w:tcW w:w="851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Pr="000317CE" w:rsidRDefault="000317CE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17CE">
              <w:rPr>
                <w:rFonts w:ascii="Times New Roman" w:hAnsi="Times New Roman" w:cs="Times New Roman"/>
                <w:b/>
                <w:sz w:val="24"/>
              </w:rPr>
              <w:t>Глава 5. Натюрморт</w:t>
            </w:r>
          </w:p>
        </w:tc>
        <w:tc>
          <w:tcPr>
            <w:tcW w:w="1276" w:type="dxa"/>
            <w:vAlign w:val="center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DF" w:rsidTr="00D61D24">
        <w:trPr>
          <w:trHeight w:val="420"/>
        </w:trPr>
        <w:tc>
          <w:tcPr>
            <w:tcW w:w="851" w:type="dxa"/>
            <w:vAlign w:val="center"/>
          </w:tcPr>
          <w:p w:rsidR="00E256DF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256DF" w:rsidRDefault="00E256DF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256DF" w:rsidRDefault="000317CE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Декоративный натюрморт.</w:t>
            </w:r>
          </w:p>
        </w:tc>
        <w:tc>
          <w:tcPr>
            <w:tcW w:w="1276" w:type="dxa"/>
            <w:vAlign w:val="center"/>
          </w:tcPr>
          <w:p w:rsidR="00E256DF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61D24" w:rsidTr="00D61D24">
        <w:trPr>
          <w:trHeight w:val="420"/>
        </w:trPr>
        <w:tc>
          <w:tcPr>
            <w:tcW w:w="851" w:type="dxa"/>
            <w:vAlign w:val="center"/>
          </w:tcPr>
          <w:p w:rsidR="00D61D24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61D24" w:rsidRDefault="000317CE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геометрических тел.</w:t>
            </w:r>
          </w:p>
        </w:tc>
        <w:tc>
          <w:tcPr>
            <w:tcW w:w="1276" w:type="dxa"/>
            <w:vAlign w:val="center"/>
          </w:tcPr>
          <w:p w:rsidR="00D61D24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61D24" w:rsidTr="00D61D24">
        <w:trPr>
          <w:trHeight w:val="420"/>
        </w:trPr>
        <w:tc>
          <w:tcPr>
            <w:tcW w:w="851" w:type="dxa"/>
            <w:vAlign w:val="center"/>
          </w:tcPr>
          <w:p w:rsidR="00D61D24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61D24" w:rsidRDefault="000317CE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Ахроматический натюрморт.</w:t>
            </w:r>
          </w:p>
        </w:tc>
        <w:tc>
          <w:tcPr>
            <w:tcW w:w="1276" w:type="dxa"/>
            <w:vAlign w:val="center"/>
          </w:tcPr>
          <w:p w:rsidR="00D61D24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61D24" w:rsidTr="00D61D24">
        <w:trPr>
          <w:trHeight w:val="420"/>
        </w:trPr>
        <w:tc>
          <w:tcPr>
            <w:tcW w:w="851" w:type="dxa"/>
            <w:vAlign w:val="center"/>
          </w:tcPr>
          <w:p w:rsidR="00D61D24" w:rsidRDefault="000317CE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61D24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Символика в живописи. </w:t>
            </w:r>
          </w:p>
        </w:tc>
        <w:tc>
          <w:tcPr>
            <w:tcW w:w="1276" w:type="dxa"/>
            <w:vAlign w:val="center"/>
          </w:tcPr>
          <w:p w:rsidR="00D61D24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61D24" w:rsidTr="00D61D24">
        <w:trPr>
          <w:trHeight w:val="420"/>
        </w:trPr>
        <w:tc>
          <w:tcPr>
            <w:tcW w:w="851" w:type="dxa"/>
            <w:vAlign w:val="center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61D24" w:rsidRPr="00644282" w:rsidRDefault="00644282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282">
              <w:rPr>
                <w:rFonts w:ascii="Times New Roman" w:hAnsi="Times New Roman" w:cs="Times New Roman"/>
                <w:b/>
                <w:sz w:val="24"/>
              </w:rPr>
              <w:t xml:space="preserve">Глава 6. Художественно-промышленное производство в культуре России </w:t>
            </w:r>
          </w:p>
        </w:tc>
        <w:tc>
          <w:tcPr>
            <w:tcW w:w="1276" w:type="dxa"/>
            <w:vAlign w:val="center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1D24" w:rsidTr="00D61D24">
        <w:trPr>
          <w:trHeight w:val="420"/>
        </w:trPr>
        <w:tc>
          <w:tcPr>
            <w:tcW w:w="851" w:type="dxa"/>
            <w:vAlign w:val="center"/>
          </w:tcPr>
          <w:p w:rsidR="00D61D24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61D24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Тульский самовар.</w:t>
            </w:r>
          </w:p>
        </w:tc>
        <w:tc>
          <w:tcPr>
            <w:tcW w:w="1276" w:type="dxa"/>
            <w:vAlign w:val="center"/>
          </w:tcPr>
          <w:p w:rsidR="00D61D24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61D24" w:rsidTr="00D61D24">
        <w:trPr>
          <w:trHeight w:val="420"/>
        </w:trPr>
        <w:tc>
          <w:tcPr>
            <w:tcW w:w="851" w:type="dxa"/>
            <w:vAlign w:val="center"/>
          </w:tcPr>
          <w:p w:rsidR="00D61D24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1D24" w:rsidRDefault="00D61D24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61D24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Резьба по камню и кости.</w:t>
            </w:r>
          </w:p>
        </w:tc>
        <w:tc>
          <w:tcPr>
            <w:tcW w:w="1276" w:type="dxa"/>
            <w:vAlign w:val="center"/>
          </w:tcPr>
          <w:p w:rsidR="00D61D24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обработка металла.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Павловопосадские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платки.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Pr="00644282" w:rsidRDefault="00644282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282">
              <w:rPr>
                <w:rFonts w:ascii="Times New Roman" w:hAnsi="Times New Roman" w:cs="Times New Roman"/>
                <w:b/>
                <w:sz w:val="24"/>
              </w:rPr>
              <w:t>Глава 7. Книга как произведение искусства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оформления книги.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шрифт.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Шрифтовая композиция.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Pr="00644282" w:rsidRDefault="00644282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282">
              <w:rPr>
                <w:rFonts w:ascii="Times New Roman" w:hAnsi="Times New Roman" w:cs="Times New Roman"/>
                <w:b/>
                <w:sz w:val="24"/>
              </w:rPr>
              <w:t>Глава 8. Малые формы в графике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Экслибрис. 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Эмблема.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 как произведение искусства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Pr="00644282" w:rsidRDefault="00644282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282">
              <w:rPr>
                <w:rFonts w:ascii="Times New Roman" w:hAnsi="Times New Roman" w:cs="Times New Roman"/>
                <w:b/>
                <w:sz w:val="24"/>
              </w:rPr>
              <w:t xml:space="preserve">Глава 9. Проекты 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 будущего.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Архитектурный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школы будущего.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Pr="00C7306A" w:rsidRDefault="0044412F" w:rsidP="00444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06A">
              <w:rPr>
                <w:rFonts w:ascii="Times New Roman" w:hAnsi="Times New Roman" w:cs="Times New Roman"/>
                <w:b/>
                <w:sz w:val="24"/>
              </w:rPr>
              <w:t xml:space="preserve">Промежуточная </w:t>
            </w:r>
            <w:r w:rsidR="000B1DE1" w:rsidRPr="00C7306A">
              <w:rPr>
                <w:rFonts w:ascii="Times New Roman" w:hAnsi="Times New Roman" w:cs="Times New Roman"/>
                <w:b/>
                <w:sz w:val="24"/>
              </w:rPr>
              <w:t>аттестация</w:t>
            </w:r>
            <w:r w:rsidRPr="00C7306A">
              <w:rPr>
                <w:rFonts w:ascii="Times New Roman" w:hAnsi="Times New Roman" w:cs="Times New Roman"/>
                <w:b/>
                <w:sz w:val="24"/>
              </w:rPr>
              <w:t xml:space="preserve"> (тест)</w:t>
            </w:r>
            <w:r w:rsidR="00644282" w:rsidRPr="00C7306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Pr="00644282" w:rsidRDefault="00644282" w:rsidP="005869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282">
              <w:rPr>
                <w:rFonts w:ascii="Times New Roman" w:hAnsi="Times New Roman" w:cs="Times New Roman"/>
                <w:b/>
                <w:sz w:val="24"/>
              </w:rPr>
              <w:t>Глава 10. Великие имена в искусстве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Художник-живописец.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4282" w:rsidTr="00D61D24">
        <w:trPr>
          <w:trHeight w:val="420"/>
        </w:trPr>
        <w:tc>
          <w:tcPr>
            <w:tcW w:w="851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0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644282" w:rsidRDefault="00644282" w:rsidP="00E25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Художник-график.</w:t>
            </w:r>
          </w:p>
        </w:tc>
        <w:tc>
          <w:tcPr>
            <w:tcW w:w="1276" w:type="dxa"/>
            <w:vAlign w:val="center"/>
          </w:tcPr>
          <w:p w:rsidR="00644282" w:rsidRDefault="00644282" w:rsidP="00E25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256DF" w:rsidRPr="00E256DF" w:rsidRDefault="00E256DF" w:rsidP="00E256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256DF" w:rsidRPr="00E256DF" w:rsidSect="00E25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DB"/>
    <w:rsid w:val="000317CE"/>
    <w:rsid w:val="000B1DE1"/>
    <w:rsid w:val="002406DB"/>
    <w:rsid w:val="0044412F"/>
    <w:rsid w:val="00586953"/>
    <w:rsid w:val="005F0638"/>
    <w:rsid w:val="00644282"/>
    <w:rsid w:val="0067142A"/>
    <w:rsid w:val="0067234A"/>
    <w:rsid w:val="006F6B2B"/>
    <w:rsid w:val="007E1CE2"/>
    <w:rsid w:val="00AD036D"/>
    <w:rsid w:val="00C7306A"/>
    <w:rsid w:val="00D521E9"/>
    <w:rsid w:val="00D61D24"/>
    <w:rsid w:val="00E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c26c3">
    <w:name w:val="c28 c26 c3"/>
    <w:basedOn w:val="a"/>
    <w:rsid w:val="00D5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">
    <w:name w:val="c4 c11"/>
    <w:basedOn w:val="a0"/>
    <w:rsid w:val="00D521E9"/>
  </w:style>
  <w:style w:type="paragraph" w:styleId="a4">
    <w:name w:val="Balloon Text"/>
    <w:basedOn w:val="a"/>
    <w:link w:val="a5"/>
    <w:uiPriority w:val="99"/>
    <w:semiHidden/>
    <w:unhideWhenUsed/>
    <w:rsid w:val="005F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c26c3">
    <w:name w:val="c28 c26 c3"/>
    <w:basedOn w:val="a"/>
    <w:rsid w:val="00D5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">
    <w:name w:val="c4 c11"/>
    <w:basedOn w:val="a0"/>
    <w:rsid w:val="00D521E9"/>
  </w:style>
  <w:style w:type="paragraph" w:styleId="a4">
    <w:name w:val="Balloon Text"/>
    <w:basedOn w:val="a"/>
    <w:link w:val="a5"/>
    <w:uiPriority w:val="99"/>
    <w:semiHidden/>
    <w:unhideWhenUsed/>
    <w:rsid w:val="005F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10</cp:revision>
  <cp:lastPrinted>2022-03-17T21:50:00Z</cp:lastPrinted>
  <dcterms:created xsi:type="dcterms:W3CDTF">2021-08-10T19:12:00Z</dcterms:created>
  <dcterms:modified xsi:type="dcterms:W3CDTF">2022-03-17T21:51:00Z</dcterms:modified>
</cp:coreProperties>
</file>