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25" w:rsidRDefault="005E04BC" w:rsidP="002B092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91425" cy="3495675"/>
            <wp:effectExtent l="19050" t="0" r="9525" b="0"/>
            <wp:wrapNone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0925">
        <w:rPr>
          <w:b/>
          <w:sz w:val="20"/>
          <w:szCs w:val="20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БРЯНСКАЯ ОБЛАСТЬ</w:t>
      </w:r>
    </w:p>
    <w:p w:rsidR="002B0925" w:rsidRDefault="002B0925" w:rsidP="002B09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ОБРАЗОВАНИЕ «ПОГАРСКИЙ РАЙОН»</w:t>
      </w:r>
    </w:p>
    <w:p w:rsidR="002B0925" w:rsidRDefault="002B0925" w:rsidP="002B09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бюджетное общеобразовательное учреждение –                                                              </w:t>
      </w:r>
      <w:proofErr w:type="spellStart"/>
      <w:r>
        <w:rPr>
          <w:b/>
          <w:sz w:val="20"/>
          <w:szCs w:val="20"/>
        </w:rPr>
        <w:t>Долботовская</w:t>
      </w:r>
      <w:proofErr w:type="spellEnd"/>
      <w:r>
        <w:rPr>
          <w:b/>
          <w:sz w:val="20"/>
          <w:szCs w:val="20"/>
        </w:rPr>
        <w:t xml:space="preserve"> средняя общеобразовательная школа ___________________________________________________________________________________________</w:t>
      </w:r>
    </w:p>
    <w:p w:rsidR="002B0925" w:rsidRDefault="002B0925" w:rsidP="002B09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243554 Брянская область </w:t>
      </w:r>
      <w:proofErr w:type="spellStart"/>
      <w:r>
        <w:rPr>
          <w:sz w:val="20"/>
          <w:szCs w:val="20"/>
        </w:rPr>
        <w:t>Погарский</w:t>
      </w:r>
      <w:proofErr w:type="spellEnd"/>
      <w:r>
        <w:rPr>
          <w:sz w:val="20"/>
          <w:szCs w:val="20"/>
        </w:rPr>
        <w:t xml:space="preserve"> район д. </w:t>
      </w:r>
      <w:proofErr w:type="spellStart"/>
      <w:r>
        <w:rPr>
          <w:sz w:val="20"/>
          <w:szCs w:val="20"/>
        </w:rPr>
        <w:t>Долботово</w:t>
      </w:r>
      <w:proofErr w:type="spellEnd"/>
      <w:r>
        <w:rPr>
          <w:sz w:val="20"/>
          <w:szCs w:val="20"/>
        </w:rPr>
        <w:t xml:space="preserve"> ул. Новая д.19а</w:t>
      </w:r>
    </w:p>
    <w:p w:rsidR="002B0925" w:rsidRDefault="002B0925" w:rsidP="002B0925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1023200915880  ИНН 3223004371  КПП 322301001</w:t>
      </w:r>
    </w:p>
    <w:p w:rsidR="002B0925" w:rsidRPr="002B0925" w:rsidRDefault="002B0925" w:rsidP="002B0925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  <w:lang w:val="en-US"/>
        </w:rPr>
        <w:t>Shkola</w:t>
      </w:r>
      <w:proofErr w:type="spellEnd"/>
      <w:r w:rsidRPr="002B0925">
        <w:rPr>
          <w:sz w:val="20"/>
          <w:szCs w:val="20"/>
        </w:rPr>
        <w:t>23027</w:t>
      </w:r>
      <w:proofErr w:type="spellStart"/>
      <w:r>
        <w:rPr>
          <w:sz w:val="20"/>
          <w:szCs w:val="20"/>
          <w:lang w:val="en-US"/>
        </w:rPr>
        <w:t>dol</w:t>
      </w:r>
      <w:proofErr w:type="spellEnd"/>
      <w:r w:rsidRPr="002B092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rambler</w:t>
      </w:r>
      <w:r w:rsidRPr="002B0925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2B0925" w:rsidRDefault="002B0925" w:rsidP="002B0925">
      <w:pPr>
        <w:jc w:val="center"/>
        <w:rPr>
          <w:sz w:val="20"/>
          <w:szCs w:val="20"/>
        </w:rPr>
      </w:pPr>
    </w:p>
    <w:p w:rsidR="002B0925" w:rsidRDefault="002B0925" w:rsidP="002B0925"/>
    <w:p w:rsidR="002B0925" w:rsidRDefault="002B0925" w:rsidP="002B0925">
      <w:pPr>
        <w:spacing w:after="0"/>
        <w:jc w:val="center"/>
        <w:rPr>
          <w:sz w:val="24"/>
          <w:szCs w:val="24"/>
        </w:rPr>
      </w:pPr>
    </w:p>
    <w:p w:rsidR="002B0925" w:rsidRDefault="002B0925" w:rsidP="002B0925">
      <w:pPr>
        <w:pStyle w:val="2"/>
        <w:tabs>
          <w:tab w:val="left" w:pos="1382"/>
        </w:tabs>
        <w:spacing w:before="0" w:after="0" w:line="240" w:lineRule="auto"/>
        <w:ind w:left="0"/>
        <w:rPr>
          <w:rFonts w:ascii="Times New Roman" w:eastAsia="Calibri" w:hAnsi="Times New Roman"/>
          <w:i w:val="0"/>
          <w:color w:val="000000"/>
        </w:rPr>
      </w:pPr>
    </w:p>
    <w:p w:rsidR="002B0925" w:rsidRDefault="002B0925" w:rsidP="002B0925">
      <w:pPr>
        <w:pStyle w:val="2"/>
        <w:spacing w:before="0" w:after="0" w:line="240" w:lineRule="auto"/>
        <w:ind w:left="0"/>
        <w:jc w:val="center"/>
        <w:rPr>
          <w:rFonts w:ascii="Times New Roman" w:eastAsia="Calibri" w:hAnsi="Times New Roman"/>
          <w:i w:val="0"/>
          <w:color w:val="000000"/>
        </w:rPr>
      </w:pPr>
    </w:p>
    <w:p w:rsidR="0016315A" w:rsidRPr="00CE3A12" w:rsidRDefault="0016315A" w:rsidP="0016315A">
      <w:pPr>
        <w:tabs>
          <w:tab w:val="left" w:pos="210"/>
        </w:tabs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</w:rPr>
      </w:pPr>
      <w:r w:rsidRPr="00CE3A12">
        <w:rPr>
          <w:rFonts w:ascii="Times New Roman" w:eastAsia="Times New Roman" w:hAnsi="Times New Roman"/>
          <w:sz w:val="28"/>
          <w:szCs w:val="28"/>
        </w:rPr>
        <w:tab/>
      </w:r>
    </w:p>
    <w:p w:rsidR="0016315A" w:rsidRPr="0016315A" w:rsidRDefault="0016315A" w:rsidP="0016315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О МЕТОДИЧЕСКОМ ОБЪЕДИНЕНИИ 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КЛАССНЫХ РУКОВОДИТЕЛЕЙ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2B092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04BC" w:rsidRDefault="005E04BC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1.ОБЩИЕ ПОЛОЖЕНИЯ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1.1.В целях совершенствования педагогического мастерства, организации взаимопомощи в разработке современных требований к воспитанию молодежи, в целях активизации творческой инициативы  создано методическое объединение классных руководителей.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1.2.В состав методического объединения классных руководителей входят классные руководители 1-11 классов.</w:t>
      </w:r>
    </w:p>
    <w:p w:rsidR="0016315A" w:rsidRPr="0016315A" w:rsidRDefault="0016315A" w:rsidP="0016315A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2.ЗАДАЧИ МЕТОДИЧЕСКОГО ОБЪЕДИНЕНИЯ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Вся деятельность методического объединения классных руководителей направлена на выполнение следующих задач: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2.1.Изучение нормативных документов и методических положений по вопросам воспитания.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2.2.Повышение теоретического, научно-методического уровня подготовки классного руководителя в воспитательной деятельности, в социально-педагогической поддержке каждого учащегося.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2.3.Овладение современными технологиями и их распространение в индивидуальном и дифференцированном воспитании и обучении.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2.4.Гуманизация воспитательного процесса, </w:t>
      </w:r>
      <w:proofErr w:type="gramStart"/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выражающаяся</w:t>
      </w:r>
      <w:proofErr w:type="gramEnd"/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условий для  развития личности, для побуждения ее к самоанализу, самооценке, саморазвитию.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2.5.Совершенствование методического мастерства классного руководителя, способного компетентно и с полной отдачей заниматься осуществлением деятельности воспитателя и эффективно решать вопросы развития школьников.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2.6.Совершенствование научно-практической и профессиональной культуры классных руководителей на основе современных требований к процессу духовно-нравственного воспитания каждого учащегося.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2.7.Овладение системой методик  педагогической диагностики воспитанности, включающих в себя разные аспекты:  интересы, положение учащегося в коллективе сверстников, культура общения, ценностные ориентиры, духовно-нравственная культура, трудовая активность, участие в детских и молодежных объединениях, самоопределение, самостоятельность, самооценка, самопознание, самовоспитание.</w:t>
      </w:r>
      <w:proofErr w:type="gramEnd"/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2.8.Изучение, обобщение и использование на практике передового педагогического опыта работы.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3.ФУНКЦИИ МЕТОДИЧЕКОГО ОБЪЕДИНЕНИЯ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3.1.Организует коллективное планирование и коллективный анализ жизнедеятельности классных коллективов;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3.2.Координирует воспитательную деятельность классных коллективов и организует их взаимодействие в педагогическом процессе;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3.3.Организует изучение и освоение классными руководителями современных технологий воспитания, форм и методов воспитательной работы;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3.4.Обсуждает материалы обобщения передового педагогического опыта  работы классных руководителей, материалы аттестации классных руководителей.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3.5.Основной функцией МО классных руководителей является создание системы воспитательной работы образовательного учреждения. Деятельность МО осуществляется на основе годового планирования воспитательной работы школы, рекомендаций Управления  образования в соответствии с целями и задачами образовательного учреждения.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Методическое объединение классных руководителей свою деятельность осуществляет на заседаниях, на семинарских занятиях, совещаниях, количество которых определяется по мере необходимости.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3.7.Методическое объединение может организовать цикл открытых мероприятий по определенной тематике (Здоровый образ жизни, коллективные творческие дела и пр.)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4.ДОКУМЕНТАЦИЯ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4.1.Список членов методического объединения классных руководителей;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4.2.Годовой план работы МО;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4.3.Протоколы заседаний МО;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4.4.Аналитические материалы по итогам проведенных мероприятий;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4.5.Инструктивно-методические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5.ПРАВА МЕТОДИЧЕСКОГО ОБЪЕДИНЕНИЯ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5.1.Методическое объединение имеет право вносить предложения при годовом планировании работы школы;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5.2.Имеет право выдвигать на премирование педагогов за проведение емких по содержанию и времени мероприятий;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5.3.Имеет право выйти с предложением к администрации об организации работы новых кружков и секций, которые определяются на основе изучения социального спроса.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ФУНКЦИОНАЛЬНЫЕ ОБЯЗАННОСТИ РУКОВОДИТЕЛЯ МО</w:t>
      </w:r>
    </w:p>
    <w:p w:rsidR="0016315A" w:rsidRPr="0016315A" w:rsidRDefault="0016315A" w:rsidP="0016315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6.1.Планирование, подготовка, проведение и анализ деятельности МО;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6.2.Пополнение «методической копилки классного руководителя»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6.3.Своевременное составление документации о работе объединения и проведенных мероприятиях;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6.4.Отвечает:</w:t>
      </w:r>
    </w:p>
    <w:p w:rsidR="0016315A" w:rsidRPr="0016315A" w:rsidRDefault="0016315A" w:rsidP="0016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соблюдение принципов организации воспитательной работы;</w:t>
      </w:r>
    </w:p>
    <w:p w:rsidR="0016315A" w:rsidRPr="0016315A" w:rsidRDefault="0016315A" w:rsidP="0016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классными руководителями их функциональных обязанностей;</w:t>
      </w:r>
    </w:p>
    <w:p w:rsidR="0016315A" w:rsidRPr="0016315A" w:rsidRDefault="0016315A" w:rsidP="0016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повышение научно-методического уровня воспитательной работы;</w:t>
      </w:r>
    </w:p>
    <w:p w:rsidR="0016315A" w:rsidRPr="0016315A" w:rsidRDefault="0016315A" w:rsidP="0016315A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совершенствование психолого-педагогической подготовки классных руководителей;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6.5.Организует взаимодействие классных руководителей между собой и другими подразделениями школы;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6.6.Организует открытые мероприятия, семинары, конференции, консультации по вопросам воспитательной работы классных руководителей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315A" w:rsidRPr="0016315A" w:rsidRDefault="0016315A" w:rsidP="0016315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1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86B" w:rsidRPr="0016315A" w:rsidRDefault="0093386B" w:rsidP="0016315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3386B" w:rsidRPr="0016315A" w:rsidSect="0016315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283A"/>
    <w:multiLevelType w:val="multilevel"/>
    <w:tmpl w:val="E89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81"/>
    <w:rsid w:val="00034340"/>
    <w:rsid w:val="0016315A"/>
    <w:rsid w:val="00234190"/>
    <w:rsid w:val="002B0925"/>
    <w:rsid w:val="005E04BC"/>
    <w:rsid w:val="0093386B"/>
    <w:rsid w:val="00A51881"/>
    <w:rsid w:val="00C25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7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925"/>
    <w:pPr>
      <w:spacing w:before="65" w:after="200" w:line="276" w:lineRule="auto"/>
      <w:ind w:left="25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09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0343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0343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925"/>
    <w:pPr>
      <w:spacing w:before="65" w:after="200" w:line="276" w:lineRule="auto"/>
      <w:ind w:left="259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B092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03434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0343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GRINEVO</dc:creator>
  <cp:lastModifiedBy>Братишка</cp:lastModifiedBy>
  <cp:revision>2</cp:revision>
  <cp:lastPrinted>2020-10-30T08:48:00Z</cp:lastPrinted>
  <dcterms:created xsi:type="dcterms:W3CDTF">2021-11-21T15:52:00Z</dcterms:created>
  <dcterms:modified xsi:type="dcterms:W3CDTF">2021-11-21T15:52:00Z</dcterms:modified>
</cp:coreProperties>
</file>